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227" w:rsidRDefault="00FB5227" w:rsidP="00FB522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AD50B7">
        <w:rPr>
          <w:rFonts w:ascii="Times New Roman" w:hAnsi="Times New Roman"/>
          <w:sz w:val="28"/>
          <w:szCs w:val="28"/>
        </w:rPr>
        <w:t xml:space="preserve"> </w:t>
      </w:r>
    </w:p>
    <w:p w:rsidR="00FB5227" w:rsidRDefault="00FB5227" w:rsidP="00FB5227">
      <w:pPr>
        <w:jc w:val="both"/>
        <w:rPr>
          <w:rFonts w:ascii="Times New Roman" w:hAnsi="Times New Roman"/>
          <w:sz w:val="28"/>
          <w:szCs w:val="28"/>
        </w:rPr>
      </w:pPr>
    </w:p>
    <w:p w:rsidR="00FB5227" w:rsidRDefault="00FB5227" w:rsidP="00FB5227">
      <w:pPr>
        <w:jc w:val="both"/>
        <w:rPr>
          <w:rFonts w:ascii="Times New Roman" w:hAnsi="Times New Roman"/>
          <w:sz w:val="28"/>
          <w:szCs w:val="28"/>
        </w:rPr>
      </w:pPr>
    </w:p>
    <w:p w:rsidR="00FB5227" w:rsidRDefault="00FB5227" w:rsidP="00FB522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/>
          <w:sz w:val="28"/>
          <w:szCs w:val="28"/>
        </w:rPr>
        <w:t>В соответствии с Указом Президента Российской Федерации от 07.03.2019 № 95 «О внесении изменений в Указ Президента РФ от 26.02.2013 № 175 «О ежемесячных выплатах лицам, осуществляющим уход за детьми-инвалидами и инвалидами с детства 1 группы», с 1 июля 2019 года увеличен размер ежемесячной выплаты родителю (усыновителю) или опекуну (попечителю), осуществляющему уход за ребенком-инвалидом и за инвалидом с детства 1 группы, до</w:t>
      </w:r>
      <w:proofErr w:type="gramEnd"/>
      <w:r>
        <w:rPr>
          <w:rFonts w:ascii="Times New Roman" w:hAnsi="Times New Roman"/>
          <w:sz w:val="28"/>
          <w:szCs w:val="28"/>
        </w:rPr>
        <w:t xml:space="preserve"> 10 000 рублей.</w:t>
      </w:r>
    </w:p>
    <w:p w:rsidR="00FB5227" w:rsidRDefault="00FB5227" w:rsidP="00FB5227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FB5227">
        <w:rPr>
          <w:rFonts w:ascii="Times New Roman" w:hAnsi="Times New Roman"/>
          <w:b/>
          <w:sz w:val="28"/>
          <w:szCs w:val="28"/>
        </w:rPr>
        <w:t>Для информации:</w:t>
      </w:r>
    </w:p>
    <w:p w:rsidR="00FB5227" w:rsidRDefault="00FB5227" w:rsidP="00FB5227">
      <w:pPr>
        <w:jc w:val="both"/>
        <w:rPr>
          <w:rFonts w:ascii="Times New Roman" w:hAnsi="Times New Roman"/>
          <w:b/>
          <w:sz w:val="28"/>
          <w:szCs w:val="28"/>
        </w:rPr>
      </w:pPr>
    </w:p>
    <w:p w:rsidR="00FB5227" w:rsidRDefault="005E18CA" w:rsidP="00FB522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FB5227">
        <w:rPr>
          <w:rFonts w:ascii="Times New Roman" w:hAnsi="Times New Roman"/>
          <w:sz w:val="28"/>
          <w:szCs w:val="28"/>
        </w:rPr>
        <w:t xml:space="preserve">Родитель(усыновитель) или опекун (попечитель) ребенка-инвалида или инвалида с детства 1 группы , </w:t>
      </w:r>
      <w:r w:rsidR="00FB5227" w:rsidRPr="0004161F">
        <w:rPr>
          <w:rFonts w:ascii="Times New Roman" w:hAnsi="Times New Roman"/>
          <w:b/>
          <w:sz w:val="28"/>
          <w:szCs w:val="28"/>
        </w:rPr>
        <w:t>являющийся получателем пенсии</w:t>
      </w:r>
      <w:r w:rsidRPr="0004161F">
        <w:rPr>
          <w:rFonts w:ascii="Times New Roman" w:hAnsi="Times New Roman"/>
          <w:b/>
          <w:sz w:val="28"/>
          <w:szCs w:val="28"/>
        </w:rPr>
        <w:t xml:space="preserve"> менее 10000 руб</w:t>
      </w:r>
      <w:r w:rsidR="0004161F">
        <w:rPr>
          <w:rFonts w:ascii="Times New Roman" w:hAnsi="Times New Roman"/>
          <w:b/>
          <w:sz w:val="28"/>
          <w:szCs w:val="28"/>
        </w:rPr>
        <w:t>.</w:t>
      </w:r>
      <w:r w:rsidR="00FB5227" w:rsidRPr="0004161F">
        <w:rPr>
          <w:rFonts w:ascii="Times New Roman" w:hAnsi="Times New Roman"/>
          <w:b/>
          <w:sz w:val="28"/>
          <w:szCs w:val="28"/>
        </w:rPr>
        <w:t xml:space="preserve"> и не работает</w:t>
      </w:r>
      <w:r>
        <w:rPr>
          <w:rFonts w:ascii="Times New Roman" w:hAnsi="Times New Roman"/>
          <w:sz w:val="28"/>
          <w:szCs w:val="28"/>
        </w:rPr>
        <w:t>, имеет право обратиться</w:t>
      </w:r>
      <w:r w:rsidR="00FB5227">
        <w:rPr>
          <w:rFonts w:ascii="Times New Roman" w:hAnsi="Times New Roman"/>
          <w:sz w:val="28"/>
          <w:szCs w:val="28"/>
        </w:rPr>
        <w:t xml:space="preserve"> с заявлением о прекращении выплаты пенсии и заявлением об установлении ежемесячной выплаты по уходу</w:t>
      </w:r>
      <w:r>
        <w:rPr>
          <w:rFonts w:ascii="Times New Roman" w:hAnsi="Times New Roman"/>
          <w:sz w:val="28"/>
          <w:szCs w:val="28"/>
        </w:rPr>
        <w:t>.</w:t>
      </w:r>
    </w:p>
    <w:p w:rsidR="00FB5227" w:rsidRDefault="005E18CA" w:rsidP="00FB522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</w:t>
      </w:r>
      <w:r w:rsidR="00FB5227">
        <w:rPr>
          <w:rFonts w:ascii="Times New Roman" w:hAnsi="Times New Roman"/>
          <w:sz w:val="28"/>
          <w:szCs w:val="28"/>
        </w:rPr>
        <w:t xml:space="preserve"> обращения в июне 2019 года, выплата получаемой пенсии может быть прекращена с 1 июля 2019 и установлена ежемесячная выплата в размере 10 000 рублей также с 1 июля 2019. </w:t>
      </w:r>
    </w:p>
    <w:p w:rsidR="00FB5227" w:rsidRDefault="00FB5227" w:rsidP="00FB522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5227" w:rsidRDefault="00FB5227" w:rsidP="00FB522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C4697">
        <w:rPr>
          <w:rFonts w:ascii="Times New Roman" w:hAnsi="Times New Roman"/>
          <w:b/>
          <w:sz w:val="28"/>
          <w:szCs w:val="28"/>
          <w:u w:val="single"/>
        </w:rPr>
        <w:t>Например,</w:t>
      </w:r>
      <w:r w:rsidR="005E18CA">
        <w:rPr>
          <w:rFonts w:ascii="Times New Roman" w:hAnsi="Times New Roman"/>
          <w:sz w:val="28"/>
          <w:szCs w:val="28"/>
        </w:rPr>
        <w:t xml:space="preserve">  Ребенку-инвалиду</w:t>
      </w:r>
      <w:r>
        <w:rPr>
          <w:rFonts w:ascii="Times New Roman" w:hAnsi="Times New Roman"/>
          <w:sz w:val="28"/>
          <w:szCs w:val="28"/>
        </w:rPr>
        <w:t xml:space="preserve"> ежемесячная выплата к его пенсии не установлена. Доставка полагающихся пенсионных выплат осуществляется через </w:t>
      </w:r>
      <w:r w:rsidR="00471F9F">
        <w:rPr>
          <w:rFonts w:ascii="Times New Roman" w:hAnsi="Times New Roman"/>
          <w:sz w:val="28"/>
          <w:szCs w:val="28"/>
        </w:rPr>
        <w:t>опекуна.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B5227" w:rsidRDefault="00FB5227" w:rsidP="00FB522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свою очередь опекун ребенка-инвалида  получает:</w:t>
      </w:r>
    </w:p>
    <w:p w:rsidR="00FB5227" w:rsidRDefault="00FB5227" w:rsidP="00FB522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досрочную страховую пенсию по старо</w:t>
      </w:r>
      <w:r w:rsidR="00471F9F">
        <w:rPr>
          <w:rFonts w:ascii="Times New Roman" w:hAnsi="Times New Roman"/>
          <w:sz w:val="28"/>
          <w:szCs w:val="28"/>
        </w:rPr>
        <w:t>сти в размере 7 600 рублей</w:t>
      </w:r>
      <w:r>
        <w:rPr>
          <w:rFonts w:ascii="Times New Roman" w:hAnsi="Times New Roman"/>
          <w:sz w:val="28"/>
          <w:szCs w:val="28"/>
        </w:rPr>
        <w:t>;</w:t>
      </w:r>
    </w:p>
    <w:p w:rsidR="00FB5227" w:rsidRDefault="00FB5227" w:rsidP="00FB522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71F9F">
        <w:rPr>
          <w:rFonts w:ascii="Times New Roman" w:hAnsi="Times New Roman"/>
          <w:sz w:val="28"/>
          <w:szCs w:val="28"/>
        </w:rPr>
        <w:t xml:space="preserve"> ФСД – 600 рублей</w:t>
      </w:r>
      <w:r>
        <w:rPr>
          <w:rFonts w:ascii="Times New Roman" w:hAnsi="Times New Roman"/>
          <w:sz w:val="28"/>
          <w:szCs w:val="28"/>
        </w:rPr>
        <w:t>;</w:t>
      </w:r>
    </w:p>
    <w:p w:rsidR="00FB5227" w:rsidRDefault="00FB5227" w:rsidP="00FB522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выплата по линии социальной защиты 486 рублей. </w:t>
      </w:r>
    </w:p>
    <w:p w:rsidR="00FB5227" w:rsidRDefault="00FB5227" w:rsidP="00FB5227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Итого, суммарный ежемесячный доход опекуна в июне 2019 года составил – </w:t>
      </w:r>
      <w:r w:rsidR="00471F9F">
        <w:rPr>
          <w:rFonts w:ascii="Times New Roman" w:hAnsi="Times New Roman"/>
          <w:b/>
          <w:sz w:val="28"/>
          <w:szCs w:val="28"/>
        </w:rPr>
        <w:t xml:space="preserve">8686 </w:t>
      </w:r>
      <w:r w:rsidRPr="00DD2986">
        <w:rPr>
          <w:rFonts w:ascii="Times New Roman" w:hAnsi="Times New Roman"/>
          <w:b/>
          <w:sz w:val="28"/>
          <w:szCs w:val="28"/>
        </w:rPr>
        <w:t>руб.</w:t>
      </w:r>
      <w:r>
        <w:rPr>
          <w:rFonts w:ascii="Times New Roman" w:hAnsi="Times New Roman"/>
          <w:b/>
          <w:sz w:val="28"/>
          <w:szCs w:val="28"/>
        </w:rPr>
        <w:t>, то есть менее 10 000 рублей.</w:t>
      </w:r>
    </w:p>
    <w:p w:rsidR="00FB5227" w:rsidRDefault="00FB5227" w:rsidP="00FB522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Учитывая, что опека над ребенком-инвалидом осуществляется </w:t>
      </w:r>
      <w:r w:rsidRPr="00471F9F">
        <w:rPr>
          <w:rFonts w:ascii="Times New Roman" w:hAnsi="Times New Roman"/>
          <w:b/>
          <w:sz w:val="28"/>
          <w:szCs w:val="28"/>
        </w:rPr>
        <w:t>на безвозмездной основе</w:t>
      </w:r>
      <w:r>
        <w:rPr>
          <w:rFonts w:ascii="Times New Roman" w:hAnsi="Times New Roman"/>
          <w:sz w:val="28"/>
          <w:szCs w:val="28"/>
        </w:rPr>
        <w:t>,</w:t>
      </w:r>
      <w:r w:rsidR="00471F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опекун не работает, целесообразно </w:t>
      </w:r>
      <w:r w:rsidR="00471F9F">
        <w:rPr>
          <w:rFonts w:ascii="Times New Roman" w:hAnsi="Times New Roman"/>
          <w:sz w:val="28"/>
          <w:szCs w:val="28"/>
        </w:rPr>
        <w:t>опекуну обратиться с заявлением</w:t>
      </w:r>
      <w:r>
        <w:rPr>
          <w:rFonts w:ascii="Times New Roman" w:hAnsi="Times New Roman"/>
          <w:sz w:val="28"/>
          <w:szCs w:val="28"/>
        </w:rPr>
        <w:t xml:space="preserve"> о прекращении выплаты пенсии и </w:t>
      </w:r>
      <w:r w:rsidR="00471F9F">
        <w:rPr>
          <w:rFonts w:ascii="Times New Roman" w:hAnsi="Times New Roman"/>
          <w:sz w:val="28"/>
          <w:szCs w:val="28"/>
        </w:rPr>
        <w:t>заявлением</w:t>
      </w:r>
      <w:r>
        <w:rPr>
          <w:rFonts w:ascii="Times New Roman" w:hAnsi="Times New Roman"/>
          <w:sz w:val="28"/>
          <w:szCs w:val="28"/>
        </w:rPr>
        <w:t xml:space="preserve"> о назначении ежемесячной выплаты по уходу за ребенком-инвалидом.</w:t>
      </w:r>
    </w:p>
    <w:p w:rsidR="00FB5227" w:rsidRDefault="00FB5227" w:rsidP="00FB522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Например,</w:t>
      </w:r>
      <w:r>
        <w:rPr>
          <w:rFonts w:ascii="Times New Roman" w:hAnsi="Times New Roman"/>
          <w:sz w:val="28"/>
          <w:szCs w:val="28"/>
        </w:rPr>
        <w:t xml:space="preserve"> </w:t>
      </w:r>
      <w:r w:rsidR="00471F9F">
        <w:rPr>
          <w:rFonts w:ascii="Times New Roman" w:hAnsi="Times New Roman"/>
          <w:sz w:val="28"/>
          <w:szCs w:val="28"/>
        </w:rPr>
        <w:t xml:space="preserve">Ребенку-инвалиду ежемесячная выплата к его пенсии не установлена. Законный представитель- мать </w:t>
      </w:r>
      <w:r>
        <w:rPr>
          <w:rFonts w:ascii="Times New Roman" w:hAnsi="Times New Roman"/>
          <w:sz w:val="28"/>
          <w:szCs w:val="28"/>
        </w:rPr>
        <w:t xml:space="preserve"> получает страховую пенсию по случаю потери кормильца, как супруга, осуществляющая уход за ребенком умершего кормильца, не достигшего возраста 14 лет.</w:t>
      </w:r>
    </w:p>
    <w:p w:rsidR="00FB5227" w:rsidRDefault="00471F9F" w:rsidP="00FB522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доход матери </w:t>
      </w:r>
      <w:r w:rsidR="00FB5227">
        <w:rPr>
          <w:rFonts w:ascii="Times New Roman" w:hAnsi="Times New Roman"/>
          <w:sz w:val="28"/>
          <w:szCs w:val="28"/>
        </w:rPr>
        <w:t>составляет:</w:t>
      </w:r>
    </w:p>
    <w:p w:rsidR="00FB5227" w:rsidRDefault="00FB5227" w:rsidP="00FB522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страховая пенсия по случаю потери кормильца – 2750,24 рубля;</w:t>
      </w:r>
    </w:p>
    <w:p w:rsidR="00FB5227" w:rsidRDefault="00FB5227" w:rsidP="00FB522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ФСД – 5196,89;</w:t>
      </w:r>
    </w:p>
    <w:p w:rsidR="00FB5227" w:rsidRDefault="00FB5227" w:rsidP="00FB522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выплата по линии социальной защиты 486 рублей.</w:t>
      </w:r>
    </w:p>
    <w:p w:rsidR="00FB5227" w:rsidRDefault="00FB5227" w:rsidP="00FB5227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Итого, сум</w:t>
      </w:r>
      <w:r w:rsidR="00471F9F">
        <w:rPr>
          <w:rFonts w:ascii="Times New Roman" w:hAnsi="Times New Roman"/>
          <w:sz w:val="28"/>
          <w:szCs w:val="28"/>
        </w:rPr>
        <w:t>марный ежемесячный доход матери</w:t>
      </w:r>
      <w:r>
        <w:rPr>
          <w:rFonts w:ascii="Times New Roman" w:hAnsi="Times New Roman"/>
          <w:sz w:val="28"/>
          <w:szCs w:val="28"/>
        </w:rPr>
        <w:t xml:space="preserve"> в июне 2019 года составил – </w:t>
      </w:r>
      <w:r w:rsidRPr="00DD2986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433</w:t>
      </w:r>
      <w:r w:rsidRPr="00DD2986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1</w:t>
      </w:r>
      <w:r w:rsidRPr="00DD2986">
        <w:rPr>
          <w:rFonts w:ascii="Times New Roman" w:hAnsi="Times New Roman"/>
          <w:b/>
          <w:sz w:val="28"/>
          <w:szCs w:val="28"/>
        </w:rPr>
        <w:t>3руб.</w:t>
      </w:r>
      <w:r>
        <w:rPr>
          <w:rFonts w:ascii="Times New Roman" w:hAnsi="Times New Roman"/>
          <w:b/>
          <w:sz w:val="28"/>
          <w:szCs w:val="28"/>
        </w:rPr>
        <w:t>, то есть менее 10 000 рублей.</w:t>
      </w:r>
    </w:p>
    <w:p w:rsidR="0004161F" w:rsidRDefault="00471F9F" w:rsidP="0004161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Учитывая, что она</w:t>
      </w:r>
      <w:r w:rsidR="00FB522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B5227">
        <w:rPr>
          <w:rFonts w:ascii="Times New Roman" w:hAnsi="Times New Roman"/>
          <w:sz w:val="28"/>
          <w:szCs w:val="28"/>
        </w:rPr>
        <w:t>является матерью</w:t>
      </w:r>
      <w:proofErr w:type="gramEnd"/>
      <w:r w:rsidR="00FB5227">
        <w:rPr>
          <w:rFonts w:ascii="Times New Roman" w:hAnsi="Times New Roman"/>
          <w:sz w:val="28"/>
          <w:szCs w:val="28"/>
        </w:rPr>
        <w:t xml:space="preserve"> ребенка-инвалида и не работает, целесообразно </w:t>
      </w:r>
      <w:r w:rsidR="0004161F">
        <w:rPr>
          <w:rFonts w:ascii="Times New Roman" w:hAnsi="Times New Roman"/>
          <w:sz w:val="28"/>
          <w:szCs w:val="28"/>
        </w:rPr>
        <w:t>обратиться с заявлением о прекращении выплаты пенсии и заявлением о назначении ежемесячной выплаты по уходу за ребенком-инвалидом.</w:t>
      </w:r>
    </w:p>
    <w:p w:rsidR="00FB5227" w:rsidRDefault="00FB5227" w:rsidP="00FB522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5227" w:rsidRDefault="00FB5227" w:rsidP="00FB522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Обращаем внимание, в случае, если родитель (усыновитель) или опекун (попечитель) кроме указанных выплат является получателем ежемесячной денежной выплаты (ЕДВ), то отказываться от ее получения не нужно. Такому гражданину может быть продолжена выплата ЕДВ и установлена ежемесячная выплата по уходу за ребенком-инвалидом или инвалидом с детства 1 группы в размере 10 000 рублей.</w:t>
      </w:r>
    </w:p>
    <w:p w:rsidR="00FB5227" w:rsidRDefault="00FB5227" w:rsidP="00FB522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этого, при оценке выгодности установления ежемесячной выплаты родителю (усыновителю) или опекуну (попечителю) следует учитывать факт уже установленной ежемесячной выплаты другому лицу, осуществляющему уход за ребенком-инвалидом или инвалидом с детства 1 группы в сумме 1200руб. </w:t>
      </w:r>
    </w:p>
    <w:p w:rsidR="00FB5227" w:rsidRDefault="00FB5227" w:rsidP="00FB522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таких случаях необходима подача заявления:</w:t>
      </w:r>
    </w:p>
    <w:p w:rsidR="00FB5227" w:rsidRDefault="00FB5227" w:rsidP="00FB522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неработающего трудоспособного лица, которому осуществляется ежемесячная выплата, о ее прекращении с указанием даты прекращения ухода;</w:t>
      </w:r>
    </w:p>
    <w:p w:rsidR="00FB5227" w:rsidRDefault="00FB5227" w:rsidP="00FB522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родителя или опекуна - о назначении ежемесячной выплаты</w:t>
      </w:r>
      <w:r w:rsidR="0004161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471F9F">
        <w:rPr>
          <w:rFonts w:ascii="Times New Roman" w:hAnsi="Times New Roman"/>
          <w:sz w:val="28"/>
          <w:szCs w:val="28"/>
        </w:rPr>
        <w:t xml:space="preserve"> </w:t>
      </w:r>
    </w:p>
    <w:p w:rsidR="00FB5227" w:rsidRPr="00DD2986" w:rsidRDefault="00FB5227" w:rsidP="00FB522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5227" w:rsidRDefault="00471F9F" w:rsidP="00FB522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B5227" w:rsidRDefault="00FB5227" w:rsidP="00FB522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5227" w:rsidRDefault="00471F9F" w:rsidP="00FB522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41F02" w:rsidRDefault="00741F02"/>
    <w:sectPr w:rsidR="00741F02" w:rsidSect="00741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B5227"/>
    <w:rsid w:val="0004161F"/>
    <w:rsid w:val="00471F9F"/>
    <w:rsid w:val="005E18CA"/>
    <w:rsid w:val="00741F02"/>
    <w:rsid w:val="00AD50B7"/>
    <w:rsid w:val="00B717F5"/>
    <w:rsid w:val="00FB5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227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050-1111</dc:creator>
  <cp:lastModifiedBy>050-1111</cp:lastModifiedBy>
  <cp:revision>3</cp:revision>
  <dcterms:created xsi:type="dcterms:W3CDTF">2019-06-26T07:30:00Z</dcterms:created>
  <dcterms:modified xsi:type="dcterms:W3CDTF">2019-06-26T08:16:00Z</dcterms:modified>
</cp:coreProperties>
</file>